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>Бесстрашненского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Отрадненского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B467F8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B467F8">
        <w:rPr>
          <w:sz w:val="28"/>
          <w:szCs w:val="28"/>
        </w:rPr>
        <w:t>2026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r w:rsidR="00B930F1">
        <w:rPr>
          <w:sz w:val="28"/>
          <w:szCs w:val="28"/>
        </w:rPr>
        <w:t>Бесстрашненского</w:t>
      </w:r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930F1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B467F8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Проведенная внешняя проверка годовой бюджетной отчетности администрации  Бесстрашненского сельского поселения Отрадненского района за </w:t>
      </w:r>
      <w:r w:rsidR="00B467F8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Бесстрашненского сельского поселения за </w:t>
      </w:r>
      <w:r w:rsidR="00B467F8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B930F1" w:rsidRPr="00B930F1" w:rsidRDefault="00514A14" w:rsidP="00B930F1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930F1" w:rsidRPr="00B930F1">
        <w:rPr>
          <w:sz w:val="28"/>
          <w:szCs w:val="28"/>
        </w:rPr>
        <w:t>Общие итоги исполнения бюджета Бесстрашненского сельского поселения характеризуются следующими основными показателями:</w:t>
      </w:r>
    </w:p>
    <w:p w:rsidR="00B930F1" w:rsidRPr="00B930F1" w:rsidRDefault="00B930F1" w:rsidP="00B930F1">
      <w:pPr>
        <w:suppressAutoHyphens/>
        <w:ind w:firstLine="708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Доходы бюджета Бесстрашненского сельского поселения за </w:t>
      </w:r>
      <w:r w:rsidR="00B467F8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составили в общей сумме </w:t>
      </w:r>
      <w:r w:rsidR="00B467F8">
        <w:rPr>
          <w:sz w:val="28"/>
          <w:szCs w:val="28"/>
        </w:rPr>
        <w:t>26621,0</w:t>
      </w:r>
      <w:r w:rsidRPr="00B930F1">
        <w:rPr>
          <w:sz w:val="28"/>
          <w:szCs w:val="28"/>
        </w:rPr>
        <w:t xml:space="preserve"> тыс. рублей или 100,</w:t>
      </w:r>
      <w:r w:rsidR="00B467F8">
        <w:rPr>
          <w:sz w:val="28"/>
          <w:szCs w:val="28"/>
        </w:rPr>
        <w:t>5</w:t>
      </w:r>
      <w:r w:rsidRPr="00B930F1">
        <w:rPr>
          <w:sz w:val="28"/>
          <w:szCs w:val="28"/>
        </w:rPr>
        <w:t xml:space="preserve">% к утвержденным назначениям. </w:t>
      </w:r>
    </w:p>
    <w:p w:rsidR="00B930F1" w:rsidRPr="00B930F1" w:rsidRDefault="00B930F1" w:rsidP="00B930F1">
      <w:pPr>
        <w:suppressAutoHyphens/>
        <w:ind w:firstLine="708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Расходы Бесстрашненского сельского поселения за </w:t>
      </w:r>
      <w:r w:rsidR="00B467F8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составили в общей сумме </w:t>
      </w:r>
      <w:r w:rsidR="00B467F8">
        <w:rPr>
          <w:sz w:val="28"/>
          <w:szCs w:val="28"/>
        </w:rPr>
        <w:t>26569,5</w:t>
      </w:r>
      <w:r w:rsidRPr="00B930F1">
        <w:rPr>
          <w:sz w:val="28"/>
          <w:szCs w:val="28"/>
        </w:rPr>
        <w:t xml:space="preserve"> тыс. рублей или 99,</w:t>
      </w:r>
      <w:r w:rsidR="00B467F8">
        <w:rPr>
          <w:sz w:val="28"/>
          <w:szCs w:val="28"/>
        </w:rPr>
        <w:t>7</w:t>
      </w:r>
      <w:r w:rsidRPr="00B930F1">
        <w:rPr>
          <w:sz w:val="28"/>
          <w:szCs w:val="28"/>
        </w:rPr>
        <w:t xml:space="preserve">% к утвержденным назначениям. </w:t>
      </w:r>
    </w:p>
    <w:p w:rsidR="00B930F1" w:rsidRPr="00B930F1" w:rsidRDefault="00600FDD" w:rsidP="00B930F1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Выявлено н</w:t>
      </w:r>
      <w:r w:rsidR="00B930F1" w:rsidRPr="00B930F1">
        <w:rPr>
          <w:rFonts w:eastAsia="Calibri"/>
          <w:sz w:val="28"/>
          <w:szCs w:val="28"/>
          <w:lang w:eastAsia="zh-CN"/>
        </w:rPr>
        <w:t>есоблюдение принципов полноты отражения доходов, расходов и источников финансирования дефицитов бюджетов, сбалансированности бюджета, установленных статьями 32, 33 Бюджетного кодекса Российской Федерации:</w:t>
      </w:r>
    </w:p>
    <w:p w:rsidR="00B930F1" w:rsidRPr="00B930F1" w:rsidRDefault="00B930F1" w:rsidP="00B930F1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B930F1">
        <w:rPr>
          <w:rFonts w:eastAsia="Calibri"/>
          <w:sz w:val="28"/>
          <w:szCs w:val="28"/>
          <w:lang w:eastAsia="zh-CN"/>
        </w:rPr>
        <w:t xml:space="preserve">общий объем доходов  и расходов в текстовой части решения о бюджете не соответствует общему объему доходов и расходов в приложениях к решению о бюджете. </w:t>
      </w:r>
    </w:p>
    <w:p w:rsidR="00B930F1" w:rsidRPr="00B930F1" w:rsidRDefault="00B930F1" w:rsidP="00B930F1">
      <w:pPr>
        <w:suppressAutoHyphens/>
        <w:ind w:firstLine="709"/>
        <w:jc w:val="both"/>
        <w:rPr>
          <w:rFonts w:ascii="Calibri" w:eastAsia="Calibri" w:hAnsi="Calibri"/>
          <w:sz w:val="22"/>
          <w:szCs w:val="22"/>
          <w:lang w:eastAsia="zh-CN"/>
        </w:rPr>
      </w:pPr>
      <w:r w:rsidRPr="00B930F1">
        <w:rPr>
          <w:rFonts w:eastAsia="Calibri"/>
          <w:sz w:val="28"/>
          <w:szCs w:val="28"/>
          <w:lang w:eastAsia="zh-CN"/>
        </w:rPr>
        <w:t>Объем бюджетных назначений, предусмотренный на реализацию 7 муниципальных программ</w:t>
      </w:r>
      <w:r w:rsidR="00600FDD">
        <w:rPr>
          <w:rFonts w:eastAsia="Calibri"/>
          <w:sz w:val="28"/>
          <w:szCs w:val="28"/>
          <w:lang w:eastAsia="zh-CN"/>
        </w:rPr>
        <w:t>,</w:t>
      </w:r>
      <w:r w:rsidRPr="00B930F1">
        <w:rPr>
          <w:rFonts w:eastAsia="Calibri"/>
          <w:sz w:val="28"/>
          <w:szCs w:val="28"/>
          <w:lang w:eastAsia="zh-CN"/>
        </w:rPr>
        <w:t xml:space="preserve">  составил </w:t>
      </w:r>
      <w:r w:rsidR="00B467F8">
        <w:rPr>
          <w:rFonts w:eastAsia="Calibri"/>
          <w:sz w:val="28"/>
          <w:szCs w:val="28"/>
          <w:lang w:eastAsia="zh-CN"/>
        </w:rPr>
        <w:t>26465,9</w:t>
      </w:r>
      <w:r w:rsidRPr="00B930F1">
        <w:rPr>
          <w:rFonts w:eastAsia="Calibri"/>
          <w:sz w:val="28"/>
          <w:szCs w:val="28"/>
          <w:lang w:eastAsia="zh-CN"/>
        </w:rPr>
        <w:t xml:space="preserve"> тыс. рублей. Освоено </w:t>
      </w:r>
      <w:r w:rsidR="00B467F8">
        <w:rPr>
          <w:rFonts w:eastAsia="Calibri"/>
          <w:sz w:val="28"/>
          <w:szCs w:val="28"/>
          <w:lang w:eastAsia="zh-CN"/>
        </w:rPr>
        <w:t>26388,3</w:t>
      </w:r>
      <w:r w:rsidRPr="00B930F1">
        <w:rPr>
          <w:rFonts w:eastAsia="Calibri"/>
          <w:sz w:val="28"/>
          <w:szCs w:val="28"/>
          <w:lang w:eastAsia="zh-CN"/>
        </w:rPr>
        <w:t xml:space="preserve"> тыс. рублей бюджетных ассигнований, или 99,</w:t>
      </w:r>
      <w:r w:rsidR="00B467F8">
        <w:rPr>
          <w:rFonts w:eastAsia="Calibri"/>
          <w:sz w:val="28"/>
          <w:szCs w:val="28"/>
          <w:lang w:eastAsia="zh-CN"/>
        </w:rPr>
        <w:t>7</w:t>
      </w:r>
      <w:r w:rsidRPr="00B930F1">
        <w:rPr>
          <w:rFonts w:eastAsia="Calibri"/>
          <w:sz w:val="28"/>
          <w:szCs w:val="28"/>
          <w:lang w:eastAsia="zh-CN"/>
        </w:rPr>
        <w:t xml:space="preserve">%. </w:t>
      </w:r>
    </w:p>
    <w:p w:rsidR="00B467F8" w:rsidRDefault="00B467F8" w:rsidP="00B467F8">
      <w:pPr>
        <w:ind w:firstLine="708"/>
        <w:jc w:val="both"/>
        <w:rPr>
          <w:sz w:val="28"/>
          <w:szCs w:val="28"/>
        </w:rPr>
      </w:pPr>
      <w:proofErr w:type="gramStart"/>
      <w:r w:rsidRPr="00B467F8">
        <w:rPr>
          <w:sz w:val="28"/>
          <w:szCs w:val="28"/>
        </w:rPr>
        <w:t xml:space="preserve">В нарушение п. 38 Положения о бюджетном процессе в </w:t>
      </w:r>
      <w:proofErr w:type="spellStart"/>
      <w:r w:rsidRPr="00B467F8">
        <w:rPr>
          <w:sz w:val="28"/>
          <w:szCs w:val="28"/>
        </w:rPr>
        <w:t>Бесстрашненском</w:t>
      </w:r>
      <w:proofErr w:type="spellEnd"/>
      <w:r w:rsidRPr="00B467F8">
        <w:rPr>
          <w:sz w:val="28"/>
          <w:szCs w:val="28"/>
        </w:rPr>
        <w:t xml:space="preserve"> сельском поселении, утвержденным решением Совета </w:t>
      </w:r>
      <w:proofErr w:type="spellStart"/>
      <w:r w:rsidRPr="00B467F8">
        <w:rPr>
          <w:sz w:val="28"/>
          <w:szCs w:val="28"/>
        </w:rPr>
        <w:t>Бесстрашненского</w:t>
      </w:r>
      <w:proofErr w:type="spellEnd"/>
      <w:r w:rsidRPr="00B467F8">
        <w:rPr>
          <w:sz w:val="28"/>
          <w:szCs w:val="28"/>
        </w:rPr>
        <w:t xml:space="preserve"> сельского поселения от 24 мая 2022 года № 137 не представлено к проверке приложение к проекту решения об исполнении бюджета </w:t>
      </w:r>
      <w:proofErr w:type="spellStart"/>
      <w:r w:rsidRPr="00B467F8">
        <w:rPr>
          <w:sz w:val="28"/>
          <w:szCs w:val="28"/>
        </w:rPr>
        <w:t>Бесстрашненского</w:t>
      </w:r>
      <w:proofErr w:type="spellEnd"/>
      <w:r w:rsidRPr="00B467F8">
        <w:rPr>
          <w:sz w:val="28"/>
          <w:szCs w:val="28"/>
        </w:rPr>
        <w:t xml:space="preserve"> сельского поселения за 2025 год  по распределению ассигнований по целевым статьям (муниципальным программам </w:t>
      </w:r>
      <w:proofErr w:type="spellStart"/>
      <w:r w:rsidRPr="00B467F8">
        <w:rPr>
          <w:sz w:val="28"/>
          <w:szCs w:val="28"/>
        </w:rPr>
        <w:t>Бесстрашненского</w:t>
      </w:r>
      <w:proofErr w:type="spellEnd"/>
      <w:r w:rsidRPr="00B467F8">
        <w:rPr>
          <w:sz w:val="28"/>
          <w:szCs w:val="28"/>
        </w:rPr>
        <w:t xml:space="preserve"> сельского поселения и непрограммным направлениям деятельности), группам видов расходов классификации</w:t>
      </w:r>
      <w:proofErr w:type="gramEnd"/>
      <w:r w:rsidRPr="00B467F8">
        <w:rPr>
          <w:sz w:val="28"/>
          <w:szCs w:val="28"/>
        </w:rPr>
        <w:t xml:space="preserve"> расходов бюджета за 2025 год.</w:t>
      </w:r>
      <w:r w:rsidR="001B64DC">
        <w:rPr>
          <w:sz w:val="28"/>
          <w:szCs w:val="28"/>
        </w:rPr>
        <w:t xml:space="preserve">     </w:t>
      </w:r>
    </w:p>
    <w:p w:rsidR="000341A5" w:rsidRDefault="00B930F1" w:rsidP="00B467F8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Результаты экспертно-аналитического мероприятия направлены главе и </w:t>
      </w:r>
      <w:r w:rsidR="001B64DC">
        <w:rPr>
          <w:sz w:val="28"/>
          <w:szCs w:val="28"/>
        </w:rPr>
        <w:t>Совет</w:t>
      </w:r>
      <w:r>
        <w:rPr>
          <w:sz w:val="28"/>
          <w:szCs w:val="28"/>
        </w:rPr>
        <w:t>у</w:t>
      </w:r>
      <w:r w:rsidR="001B64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Бесстрашненского </w:t>
      </w:r>
      <w:r w:rsidR="001B64DC"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14A14"/>
    <w:rsid w:val="00600FDD"/>
    <w:rsid w:val="006370B5"/>
    <w:rsid w:val="00661E48"/>
    <w:rsid w:val="00683ABF"/>
    <w:rsid w:val="00801067"/>
    <w:rsid w:val="008B23D4"/>
    <w:rsid w:val="009D1259"/>
    <w:rsid w:val="009E28FE"/>
    <w:rsid w:val="00A305F0"/>
    <w:rsid w:val="00B309D9"/>
    <w:rsid w:val="00B467F8"/>
    <w:rsid w:val="00B51F34"/>
    <w:rsid w:val="00B930F1"/>
    <w:rsid w:val="00BA3026"/>
    <w:rsid w:val="00BA7DA4"/>
    <w:rsid w:val="00D16558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6</cp:revision>
  <cp:lastPrinted>2022-05-13T10:26:00Z</cp:lastPrinted>
  <dcterms:created xsi:type="dcterms:W3CDTF">2024-06-06T14:26:00Z</dcterms:created>
  <dcterms:modified xsi:type="dcterms:W3CDTF">2026-04-28T14:16:00Z</dcterms:modified>
</cp:coreProperties>
</file>